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F0" w:rsidRDefault="009E3949">
      <w:pPr>
        <w:ind w:left="-284" w:firstLine="284"/>
        <w:jc w:val="center"/>
      </w:pPr>
      <w:r>
        <w:rPr>
          <w:b/>
          <w:sz w:val="28"/>
          <w:szCs w:val="28"/>
        </w:rPr>
        <w:t>АДМИНИСТРАЦИЯ ВИШКИЛЬСКОГО СЕЛЬСКОГО ПОСЕЛЕНИЯ КОТЕЛЬНИЧСКОГО РАЙОНА КИРОВСКОЙ ОБЛАСТИ</w:t>
      </w:r>
    </w:p>
    <w:p w:rsidR="009D44F0" w:rsidRDefault="009D44F0">
      <w:pPr>
        <w:ind w:firstLine="993"/>
        <w:jc w:val="center"/>
        <w:rPr>
          <w:rFonts w:ascii="Arial" w:hAnsi="Arial" w:cs="Mangal"/>
          <w:b/>
          <w:sz w:val="28"/>
          <w:szCs w:val="28"/>
        </w:rPr>
      </w:pPr>
    </w:p>
    <w:p w:rsidR="009D44F0" w:rsidRDefault="009D44F0">
      <w:pPr>
        <w:jc w:val="center"/>
        <w:rPr>
          <w:rFonts w:ascii="Arial" w:hAnsi="Arial" w:cs="Mangal"/>
          <w:b/>
          <w:bCs/>
          <w:sz w:val="28"/>
          <w:szCs w:val="28"/>
        </w:rPr>
      </w:pPr>
    </w:p>
    <w:p w:rsidR="009D44F0" w:rsidRDefault="009D44F0">
      <w:pPr>
        <w:jc w:val="center"/>
        <w:rPr>
          <w:b/>
          <w:bCs/>
          <w:sz w:val="28"/>
          <w:szCs w:val="28"/>
        </w:rPr>
      </w:pPr>
    </w:p>
    <w:p w:rsidR="009D44F0" w:rsidRDefault="009D44F0">
      <w:pPr>
        <w:jc w:val="center"/>
        <w:rPr>
          <w:b/>
          <w:bCs/>
          <w:sz w:val="28"/>
          <w:szCs w:val="28"/>
        </w:rPr>
      </w:pPr>
    </w:p>
    <w:p w:rsidR="009D44F0" w:rsidRDefault="009E39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D44F0" w:rsidRDefault="009D44F0">
      <w:pPr>
        <w:jc w:val="center"/>
        <w:rPr>
          <w:rFonts w:ascii="Arial" w:hAnsi="Arial" w:cs="Mangal"/>
          <w:b/>
          <w:bCs/>
          <w:sz w:val="28"/>
          <w:szCs w:val="28"/>
        </w:rPr>
      </w:pPr>
    </w:p>
    <w:p w:rsidR="009D44F0" w:rsidRDefault="009D44F0">
      <w:pPr>
        <w:jc w:val="center"/>
        <w:rPr>
          <w:rFonts w:ascii="Arial" w:hAnsi="Arial" w:cs="Mangal"/>
          <w:sz w:val="28"/>
          <w:szCs w:val="28"/>
        </w:rPr>
      </w:pPr>
    </w:p>
    <w:p w:rsidR="009D44F0" w:rsidRDefault="00EE3DC0">
      <w:pPr>
        <w:jc w:val="center"/>
        <w:rPr>
          <w:sz w:val="28"/>
          <w:szCs w:val="28"/>
        </w:rPr>
      </w:pPr>
      <w:r>
        <w:rPr>
          <w:sz w:val="28"/>
          <w:szCs w:val="28"/>
        </w:rPr>
        <w:t>30.06</w:t>
      </w:r>
      <w:r w:rsidR="009E3949">
        <w:rPr>
          <w:sz w:val="28"/>
          <w:szCs w:val="28"/>
        </w:rPr>
        <w:t>.2023</w:t>
      </w:r>
      <w:r w:rsidR="009E3949">
        <w:rPr>
          <w:sz w:val="28"/>
          <w:szCs w:val="28"/>
        </w:rPr>
        <w:tab/>
      </w:r>
      <w:r w:rsidR="009E3949">
        <w:rPr>
          <w:sz w:val="28"/>
          <w:szCs w:val="28"/>
        </w:rPr>
        <w:tab/>
      </w:r>
      <w:r w:rsidR="009E3949">
        <w:rPr>
          <w:sz w:val="28"/>
          <w:szCs w:val="28"/>
        </w:rPr>
        <w:tab/>
      </w:r>
      <w:r w:rsidR="009E3949">
        <w:rPr>
          <w:sz w:val="28"/>
          <w:szCs w:val="28"/>
        </w:rPr>
        <w:tab/>
      </w:r>
      <w:r w:rsidR="009E3949">
        <w:rPr>
          <w:sz w:val="28"/>
          <w:szCs w:val="28"/>
        </w:rPr>
        <w:tab/>
      </w:r>
      <w:r w:rsidR="009E3949">
        <w:rPr>
          <w:sz w:val="28"/>
          <w:szCs w:val="28"/>
        </w:rPr>
        <w:tab/>
      </w:r>
      <w:r w:rsidR="009E3949">
        <w:rPr>
          <w:sz w:val="28"/>
          <w:szCs w:val="28"/>
        </w:rPr>
        <w:tab/>
      </w:r>
      <w:r w:rsidR="009E3949">
        <w:rPr>
          <w:sz w:val="28"/>
          <w:szCs w:val="28"/>
        </w:rPr>
        <w:tab/>
      </w:r>
      <w:r w:rsidR="009E3949">
        <w:rPr>
          <w:sz w:val="28"/>
          <w:szCs w:val="28"/>
        </w:rPr>
        <w:tab/>
      </w:r>
      <w:r w:rsidR="009E3949">
        <w:rPr>
          <w:sz w:val="28"/>
          <w:szCs w:val="28"/>
        </w:rPr>
        <w:tab/>
      </w:r>
      <w:r w:rsidR="009E3949">
        <w:rPr>
          <w:sz w:val="28"/>
          <w:szCs w:val="28"/>
        </w:rPr>
        <w:tab/>
        <w:t>№</w:t>
      </w:r>
      <w:r w:rsidR="00C6287A">
        <w:rPr>
          <w:sz w:val="28"/>
          <w:szCs w:val="28"/>
        </w:rPr>
        <w:t xml:space="preserve"> </w:t>
      </w:r>
      <w:r>
        <w:rPr>
          <w:sz w:val="28"/>
          <w:szCs w:val="28"/>
        </w:rPr>
        <w:t>41</w:t>
      </w:r>
    </w:p>
    <w:p w:rsidR="009D44F0" w:rsidRDefault="009E39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Вишкиль</w:t>
      </w:r>
      <w:proofErr w:type="spellEnd"/>
    </w:p>
    <w:p w:rsidR="009D44F0" w:rsidRDefault="009D44F0">
      <w:pPr>
        <w:rPr>
          <w:sz w:val="28"/>
          <w:szCs w:val="28"/>
        </w:rPr>
      </w:pPr>
    </w:p>
    <w:p w:rsidR="009D44F0" w:rsidRDefault="009D44F0"/>
    <w:p w:rsidR="009D44F0" w:rsidRDefault="009E3949">
      <w:pPr>
        <w:jc w:val="center"/>
        <w:rPr>
          <w:b/>
        </w:rPr>
      </w:pPr>
      <w:r>
        <w:rPr>
          <w:b/>
        </w:rPr>
        <w:t xml:space="preserve">О внесении изменений в постановление от 16.12.2022 №76 «Об утверждении муниципальных программ </w:t>
      </w:r>
      <w:proofErr w:type="spellStart"/>
      <w:r>
        <w:rPr>
          <w:b/>
        </w:rPr>
        <w:t>Вишкильского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Котельничского</w:t>
      </w:r>
      <w:proofErr w:type="spellEnd"/>
      <w:r>
        <w:rPr>
          <w:b/>
        </w:rPr>
        <w:t xml:space="preserve"> района Кировской области на 2023-2025 годы»</w:t>
      </w:r>
    </w:p>
    <w:p w:rsidR="009D44F0" w:rsidRDefault="009D44F0">
      <w:pPr>
        <w:jc w:val="center"/>
        <w:rPr>
          <w:b/>
        </w:rPr>
      </w:pPr>
    </w:p>
    <w:p w:rsidR="009D44F0" w:rsidRDefault="009E394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от 06.10.2003 №131-ФЗ «Об общих принципах организации местного самоуправления в Российской Федерации»,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Вишкильской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от </w:t>
      </w:r>
      <w:r w:rsidR="00EE3DC0">
        <w:rPr>
          <w:rFonts w:ascii="Times New Roman" w:hAnsi="Times New Roman" w:cs="Times New Roman"/>
          <w:sz w:val="24"/>
          <w:szCs w:val="24"/>
        </w:rPr>
        <w:t>29.06.2023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E3DC0">
        <w:rPr>
          <w:rFonts w:ascii="Times New Roman" w:hAnsi="Times New Roman" w:cs="Times New Roman"/>
          <w:sz w:val="24"/>
          <w:szCs w:val="24"/>
        </w:rPr>
        <w:t xml:space="preserve"> 50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Вишкильской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от 22.12.2022 №28 «О бюджете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Вишкильское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на 2023 год и плановый период 2024 и 2025 годов»»,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Вишкильского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9D44F0" w:rsidRDefault="009E3949">
      <w:pPr>
        <w:pStyle w:val="ConsPlusTitle"/>
        <w:widowControl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Муниципальные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Вишкильского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</w:t>
      </w:r>
      <w:r>
        <w:rPr>
          <w:rFonts w:ascii="Times New Roman" w:hAnsi="Times New Roman" w:cs="Times New Roman"/>
          <w:sz w:val="24"/>
          <w:szCs w:val="24"/>
        </w:rPr>
        <w:t xml:space="preserve">ровской области на 2023 - 2025 годы, утвержденные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Вишкильского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16.12.2022 №76 следующие изменения:</w:t>
      </w:r>
    </w:p>
    <w:p w:rsidR="009D44F0" w:rsidRDefault="009E3949">
      <w:pPr>
        <w:pStyle w:val="ConsPlusTitle"/>
        <w:widowControl/>
        <w:numPr>
          <w:ilvl w:val="1"/>
          <w:numId w:val="1"/>
        </w:numPr>
        <w:ind w:left="788" w:hanging="43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муниципальной программе «Развитие муниципального управления» на 2023 - 2025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.:</w:t>
      </w:r>
    </w:p>
    <w:p w:rsidR="009D44F0" w:rsidRDefault="009E3949">
      <w:pPr>
        <w:pStyle w:val="ConsPlusTitle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паспорте абзац «Об</w:t>
      </w:r>
      <w:r>
        <w:rPr>
          <w:rFonts w:ascii="Times New Roman" w:hAnsi="Times New Roman" w:cs="Times New Roman"/>
          <w:sz w:val="24"/>
          <w:szCs w:val="24"/>
        </w:rPr>
        <w:t>ъемы ассигнований муниципальной программы» изложить в новой редакции:</w:t>
      </w:r>
    </w:p>
    <w:p w:rsidR="009D44F0" w:rsidRDefault="009E3949">
      <w:pPr>
        <w:jc w:val="both"/>
      </w:pPr>
      <w:r>
        <w:t xml:space="preserve">«Общий объем финансирования муниципальной программы в 2023 –2025 годах составит </w:t>
      </w:r>
      <w:r w:rsidR="00EE3DC0">
        <w:t>5457,7</w:t>
      </w:r>
      <w:r>
        <w:t xml:space="preserve"> тыс. рублей.</w:t>
      </w:r>
    </w:p>
    <w:p w:rsidR="009D44F0" w:rsidRDefault="009E3949">
      <w:r>
        <w:rPr>
          <w:lang w:eastAsia="ru-RU"/>
        </w:rPr>
        <w:t xml:space="preserve">2023 г – </w:t>
      </w:r>
      <w:r w:rsidR="00EE3DC0">
        <w:t>1870,8</w:t>
      </w:r>
      <w:r>
        <w:rPr>
          <w:lang w:eastAsia="ru-RU"/>
        </w:rPr>
        <w:t xml:space="preserve"> тыс. руб.</w:t>
      </w:r>
    </w:p>
    <w:p w:rsidR="009D44F0" w:rsidRDefault="009E3949">
      <w:r>
        <w:t xml:space="preserve">2024 г – </w:t>
      </w:r>
      <w:r w:rsidR="00EE3DC0">
        <w:rPr>
          <w:lang w:eastAsia="ru-RU"/>
        </w:rPr>
        <w:t>1753,5</w:t>
      </w:r>
      <w:r>
        <w:rPr>
          <w:b/>
          <w:lang w:eastAsia="ru-RU"/>
        </w:rPr>
        <w:t xml:space="preserve"> </w:t>
      </w:r>
      <w:r>
        <w:t>тыс. руб.</w:t>
      </w:r>
    </w:p>
    <w:p w:rsidR="009D44F0" w:rsidRDefault="009E3949">
      <w:r>
        <w:t xml:space="preserve">2025 г – </w:t>
      </w:r>
      <w:r w:rsidR="00EE3DC0">
        <w:rPr>
          <w:lang w:eastAsia="ru-RU"/>
        </w:rPr>
        <w:t>1833,4</w:t>
      </w:r>
      <w:r>
        <w:t xml:space="preserve"> тыс. руб.»</w:t>
      </w:r>
    </w:p>
    <w:p w:rsidR="009D44F0" w:rsidRDefault="009D44F0"/>
    <w:p w:rsidR="009D44F0" w:rsidRDefault="009E3949">
      <w:pPr>
        <w:pStyle w:val="ConsPlusTitle"/>
        <w:widowControl/>
        <w:numPr>
          <w:ilvl w:val="2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EE3DC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к программе </w:t>
      </w:r>
      <w:r>
        <w:t>изложить в новой редакции: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6663"/>
        <w:gridCol w:w="567"/>
        <w:gridCol w:w="472"/>
        <w:gridCol w:w="945"/>
        <w:gridCol w:w="94"/>
        <w:gridCol w:w="1040"/>
      </w:tblGrid>
      <w:tr w:rsidR="009D44F0">
        <w:trPr>
          <w:trHeight w:val="300"/>
        </w:trPr>
        <w:tc>
          <w:tcPr>
            <w:tcW w:w="7230" w:type="dxa"/>
            <w:gridSpan w:val="2"/>
            <w:vAlign w:val="bottom"/>
          </w:tcPr>
          <w:p w:rsidR="009D44F0" w:rsidRDefault="009D44F0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gridSpan w:val="4"/>
            <w:vAlign w:val="bottom"/>
          </w:tcPr>
          <w:p w:rsidR="009D44F0" w:rsidRDefault="009E3949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Приложение</w:t>
            </w:r>
            <w:r w:rsidR="00EE3DC0">
              <w:rPr>
                <w:color w:val="000000"/>
                <w:lang w:eastAsia="ru-RU"/>
              </w:rPr>
              <w:t xml:space="preserve"> 2</w:t>
            </w:r>
          </w:p>
        </w:tc>
      </w:tr>
      <w:tr w:rsidR="009D44F0">
        <w:trPr>
          <w:trHeight w:val="375"/>
        </w:trPr>
        <w:tc>
          <w:tcPr>
            <w:tcW w:w="8647" w:type="dxa"/>
            <w:gridSpan w:val="4"/>
            <w:vAlign w:val="bottom"/>
          </w:tcPr>
          <w:p w:rsidR="009D44F0" w:rsidRDefault="009E3949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Расходы на реализацию муниципальной программы </w:t>
            </w:r>
          </w:p>
          <w:p w:rsidR="009D44F0" w:rsidRDefault="009E3949">
            <w:pPr>
              <w:jc w:val="center"/>
            </w:pPr>
            <w:r>
              <w:rPr>
                <w:b/>
                <w:bCs/>
                <w:lang w:eastAsia="ru-RU"/>
              </w:rPr>
              <w:t xml:space="preserve">«Развитие муниципального управления» на 2023-2025 4годы </w:t>
            </w:r>
          </w:p>
        </w:tc>
        <w:tc>
          <w:tcPr>
            <w:tcW w:w="1134" w:type="dxa"/>
            <w:gridSpan w:val="2"/>
            <w:vAlign w:val="bottom"/>
          </w:tcPr>
          <w:p w:rsidR="009D44F0" w:rsidRDefault="009D44F0">
            <w:pPr>
              <w:rPr>
                <w:b/>
                <w:bCs/>
                <w:color w:val="000000"/>
                <w:lang w:eastAsia="ru-RU"/>
              </w:rPr>
            </w:pPr>
          </w:p>
        </w:tc>
      </w:tr>
      <w:tr w:rsidR="009D44F0">
        <w:trPr>
          <w:trHeight w:val="345"/>
        </w:trPr>
        <w:tc>
          <w:tcPr>
            <w:tcW w:w="8647" w:type="dxa"/>
            <w:gridSpan w:val="4"/>
            <w:vAlign w:val="bottom"/>
          </w:tcPr>
          <w:p w:rsidR="009D44F0" w:rsidRDefault="009E3949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:rsidR="009D44F0" w:rsidRDefault="009E3949">
            <w:r>
              <w:rPr>
                <w:color w:val="000000"/>
                <w:lang w:eastAsia="ru-RU"/>
              </w:rPr>
              <w:t>тыс. руб.</w:t>
            </w:r>
          </w:p>
        </w:tc>
      </w:tr>
      <w:tr w:rsidR="009D44F0">
        <w:trPr>
          <w:trHeight w:val="96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4F0" w:rsidRDefault="009E394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Наименование отдельного мероприятия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4F0" w:rsidRDefault="009E3949">
            <w:pPr>
              <w:jc w:val="center"/>
            </w:pPr>
            <w:r>
              <w:rPr>
                <w:b/>
                <w:color w:val="000000"/>
                <w:lang w:eastAsia="ru-RU"/>
              </w:rPr>
              <w:t>2023 год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4F0" w:rsidRDefault="009E3949">
            <w:pPr>
              <w:jc w:val="center"/>
            </w:pPr>
            <w:r>
              <w:rPr>
                <w:b/>
                <w:color w:val="000000"/>
                <w:lang w:eastAsia="ru-RU"/>
              </w:rPr>
              <w:t>2024 год</w:t>
            </w:r>
          </w:p>
        </w:tc>
        <w:tc>
          <w:tcPr>
            <w:tcW w:w="104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D44F0" w:rsidRDefault="009E3949">
            <w:pPr>
              <w:jc w:val="center"/>
            </w:pPr>
            <w:r>
              <w:rPr>
                <w:b/>
                <w:color w:val="000000"/>
                <w:lang w:eastAsia="ru-RU"/>
              </w:rPr>
              <w:t>2025 год</w:t>
            </w:r>
          </w:p>
        </w:tc>
      </w:tr>
      <w:tr w:rsidR="009D44F0">
        <w:trPr>
          <w:trHeight w:val="345"/>
        </w:trPr>
        <w:tc>
          <w:tcPr>
            <w:tcW w:w="666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4F0" w:rsidRDefault="009E3949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Содержание главы сельского поселения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4F0" w:rsidRDefault="009E394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552,1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4F0" w:rsidRDefault="009E3949">
            <w:pPr>
              <w:jc w:val="center"/>
            </w:pPr>
            <w:r>
              <w:t>520,3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D44F0" w:rsidRDefault="009E3949">
            <w:pPr>
              <w:jc w:val="center"/>
            </w:pPr>
            <w:r>
              <w:t>520,3</w:t>
            </w:r>
          </w:p>
        </w:tc>
      </w:tr>
      <w:tr w:rsidR="009D44F0">
        <w:trPr>
          <w:trHeight w:val="292"/>
        </w:trPr>
        <w:tc>
          <w:tcPr>
            <w:tcW w:w="666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4F0" w:rsidRDefault="009E3949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Содержание администрации сельского поселения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4F0" w:rsidRDefault="00EE3DC0" w:rsidP="00EE3DC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963,2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4F0" w:rsidRDefault="009E394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916,3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D44F0" w:rsidRDefault="009E394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920,6</w:t>
            </w:r>
          </w:p>
        </w:tc>
      </w:tr>
      <w:tr w:rsidR="009D44F0">
        <w:trPr>
          <w:trHeight w:val="300"/>
        </w:trPr>
        <w:tc>
          <w:tcPr>
            <w:tcW w:w="666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4F0" w:rsidRDefault="009E3949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Создание условий для формирования резервного фонда 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4F0" w:rsidRDefault="009E394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5,0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4F0" w:rsidRDefault="009E3949">
            <w:pPr>
              <w:jc w:val="center"/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D44F0" w:rsidRDefault="009E3949">
            <w:pPr>
              <w:jc w:val="center"/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44F0">
        <w:trPr>
          <w:trHeight w:val="480"/>
        </w:trPr>
        <w:tc>
          <w:tcPr>
            <w:tcW w:w="666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4F0" w:rsidRDefault="009E3949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Участие в ассоциации «Совет муниципальных образований Кировской области»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4F0" w:rsidRDefault="009E394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1,8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4F0" w:rsidRDefault="009E394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D44F0" w:rsidRDefault="009E394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D44F0">
        <w:trPr>
          <w:trHeight w:val="602"/>
        </w:trPr>
        <w:tc>
          <w:tcPr>
            <w:tcW w:w="666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4F0" w:rsidRDefault="009E3949">
            <w:pPr>
              <w:jc w:val="both"/>
              <w:rPr>
                <w:color w:val="000000"/>
                <w:lang w:eastAsia="ru-RU"/>
              </w:rPr>
            </w:pPr>
            <w:r>
              <w:t>Обеспечение выплаты ежемесячной доплаты к страховой пенсии лицам, замещавшим муниципальные должности»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4F0" w:rsidRDefault="009E39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212,2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4F0" w:rsidRDefault="00B62EEB">
            <w:pPr>
              <w:jc w:val="center"/>
            </w:pPr>
            <w:r>
              <w:t>105,3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D44F0" w:rsidRDefault="00B62EEB" w:rsidP="00B62EEB">
            <w:pPr>
              <w:jc w:val="center"/>
            </w:pPr>
            <w:r>
              <w:t>105,3</w:t>
            </w:r>
          </w:p>
        </w:tc>
      </w:tr>
      <w:tr w:rsidR="009D44F0">
        <w:trPr>
          <w:trHeight w:val="465"/>
        </w:trPr>
        <w:tc>
          <w:tcPr>
            <w:tcW w:w="666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4F0" w:rsidRDefault="009E3949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Осуществление первичного воинского учета на территории </w:t>
            </w:r>
            <w:proofErr w:type="spellStart"/>
            <w:r>
              <w:rPr>
                <w:color w:val="000000"/>
                <w:lang w:eastAsia="ru-RU"/>
              </w:rPr>
              <w:t>Вишкильского</w:t>
            </w:r>
            <w:proofErr w:type="spellEnd"/>
            <w:r>
              <w:rPr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4F0" w:rsidRDefault="009E39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112,9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4F0" w:rsidRDefault="009E39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118,1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D44F0" w:rsidRDefault="009E39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122,3</w:t>
            </w:r>
          </w:p>
        </w:tc>
      </w:tr>
      <w:tr w:rsidR="009D44F0">
        <w:trPr>
          <w:trHeight w:val="465"/>
        </w:trPr>
        <w:tc>
          <w:tcPr>
            <w:tcW w:w="666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4F0" w:rsidRDefault="009E3949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осуществление внутреннего муниципального финансового контроля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4F0" w:rsidRDefault="009E39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10,6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4F0" w:rsidRDefault="009E39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10,6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D44F0" w:rsidRDefault="009E39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9D44F0"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4F0" w:rsidRDefault="009E3949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Условно утверждаемые расходы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4F0" w:rsidRDefault="009E39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0.0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4F0" w:rsidRDefault="00B62EE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79,9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D44F0" w:rsidRDefault="00B62EEB">
            <w:pPr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161,9</w:t>
            </w:r>
          </w:p>
        </w:tc>
      </w:tr>
      <w:tr w:rsidR="00EE3DC0"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DC0" w:rsidRDefault="00EE3DC0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Средства на обеспечение оказания электронных услуг организациям и гражданам на территории </w:t>
            </w:r>
            <w:proofErr w:type="spellStart"/>
            <w:r>
              <w:rPr>
                <w:color w:val="000000"/>
                <w:lang w:eastAsia="ru-RU"/>
              </w:rPr>
              <w:t>Вишкильского</w:t>
            </w:r>
            <w:proofErr w:type="spellEnd"/>
            <w:r>
              <w:rPr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DC0" w:rsidRDefault="00EE3DC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DC0" w:rsidRDefault="00EE3DC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EE3DC0" w:rsidRDefault="00EE3DC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EE3DC0"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DC0" w:rsidRDefault="00EE3DC0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Организация содействия первичным ветеранским организациям, проведение социально-значимых мероприятий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DC0" w:rsidRDefault="00EE3DC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DC0" w:rsidRDefault="00B62EE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EE3DC0" w:rsidRDefault="00B62EE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9D44F0">
        <w:trPr>
          <w:trHeight w:val="278"/>
        </w:trPr>
        <w:tc>
          <w:tcPr>
            <w:tcW w:w="666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4F0" w:rsidRDefault="009E3949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4F0" w:rsidRDefault="00B62EEB">
            <w:pPr>
              <w:jc w:val="center"/>
              <w:rPr>
                <w:b/>
                <w:lang w:eastAsia="ru-RU"/>
              </w:rPr>
            </w:pPr>
            <w:r>
              <w:t>1870,8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4F0" w:rsidRPr="00B62EEB" w:rsidRDefault="009E3949" w:rsidP="00B62EEB">
            <w:pPr>
              <w:jc w:val="center"/>
              <w:rPr>
                <w:lang w:eastAsia="ru-RU"/>
              </w:rPr>
            </w:pPr>
            <w:r w:rsidRPr="00B62EEB">
              <w:rPr>
                <w:lang w:eastAsia="ru-RU"/>
              </w:rPr>
              <w:t>1</w:t>
            </w:r>
            <w:r w:rsidR="00B62EEB" w:rsidRPr="00B62EEB">
              <w:rPr>
                <w:lang w:eastAsia="ru-RU"/>
              </w:rPr>
              <w:t> 753,5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D44F0" w:rsidRPr="00B62EEB" w:rsidRDefault="00B62EEB">
            <w:pPr>
              <w:jc w:val="center"/>
              <w:rPr>
                <w:lang w:eastAsia="ru-RU"/>
              </w:rPr>
            </w:pPr>
            <w:r w:rsidRPr="00B62EEB">
              <w:rPr>
                <w:lang w:eastAsia="ru-RU"/>
              </w:rPr>
              <w:t>1833,4</w:t>
            </w:r>
          </w:p>
        </w:tc>
      </w:tr>
    </w:tbl>
    <w:p w:rsidR="00C6287A" w:rsidRDefault="00C6287A" w:rsidP="00C6287A">
      <w:pPr>
        <w:pStyle w:val="ConsPlusTitle"/>
        <w:widowControl/>
        <w:jc w:val="both"/>
      </w:pPr>
    </w:p>
    <w:p w:rsidR="00C6287A" w:rsidRDefault="00C6287A" w:rsidP="00C6287A">
      <w:pPr>
        <w:pStyle w:val="ConsPlusTitle"/>
        <w:widowControl/>
        <w:jc w:val="both"/>
      </w:pPr>
    </w:p>
    <w:p w:rsidR="00C6287A" w:rsidRDefault="00C6287A" w:rsidP="00C6287A">
      <w:pPr>
        <w:pStyle w:val="ConsPlusTitle"/>
        <w:widowControl/>
        <w:jc w:val="both"/>
      </w:pPr>
    </w:p>
    <w:p w:rsidR="00C6287A" w:rsidRPr="00C6287A" w:rsidRDefault="00C6287A" w:rsidP="00C6287A">
      <w:pPr>
        <w:pStyle w:val="ConsPlusTitle"/>
        <w:widowControl/>
        <w:jc w:val="both"/>
      </w:pPr>
    </w:p>
    <w:p w:rsidR="00C6287A" w:rsidRDefault="00C6287A" w:rsidP="00C6287A">
      <w:pPr>
        <w:pStyle w:val="ConsPlusTitle"/>
        <w:widowControl/>
        <w:numPr>
          <w:ilvl w:val="0"/>
          <w:numId w:val="1"/>
        </w:numPr>
        <w:ind w:left="357" w:hanging="3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муниципальной программе «Развитие культурно-досуговой деятельности казенного муниципального учреждения культуры «Центр досуга и библиотечного обслуживания» на 2023 - 2025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.:</w:t>
      </w:r>
    </w:p>
    <w:p w:rsidR="00C6287A" w:rsidRDefault="00C6287A" w:rsidP="00C6287A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паспорте абзац «Объем и источник финансирования Программы» изложить в новой редакции:</w:t>
      </w:r>
    </w:p>
    <w:p w:rsidR="00C6287A" w:rsidRDefault="00C6287A" w:rsidP="00C6287A">
      <w:pPr>
        <w:jc w:val="both"/>
      </w:pPr>
      <w:r>
        <w:rPr>
          <w:lang w:eastAsia="ru-RU"/>
        </w:rPr>
        <w:t xml:space="preserve">«Общий объем финансирования Программы за счет средств бюджета муниципального образования </w:t>
      </w:r>
      <w:proofErr w:type="spellStart"/>
      <w:r>
        <w:rPr>
          <w:lang w:eastAsia="ru-RU"/>
        </w:rPr>
        <w:t>Вишкильское</w:t>
      </w:r>
      <w:proofErr w:type="spellEnd"/>
      <w:r>
        <w:rPr>
          <w:lang w:eastAsia="ru-RU"/>
        </w:rPr>
        <w:t xml:space="preserve"> сельское поселение.</w:t>
      </w:r>
    </w:p>
    <w:p w:rsidR="00C6287A" w:rsidRDefault="00C6287A" w:rsidP="00C6287A">
      <w:r>
        <w:rPr>
          <w:lang w:eastAsia="ru-RU"/>
        </w:rPr>
        <w:t xml:space="preserve"> - средства бюджета поселения в сумме – 4 237,8 руб.:</w:t>
      </w:r>
    </w:p>
    <w:p w:rsidR="00C6287A" w:rsidRDefault="00C6287A" w:rsidP="00C6287A">
      <w:r>
        <w:rPr>
          <w:lang w:eastAsia="ru-RU"/>
        </w:rPr>
        <w:t xml:space="preserve">2023 год – </w:t>
      </w:r>
      <w:r>
        <w:rPr>
          <w:bCs/>
          <w:color w:val="000000"/>
          <w:lang w:eastAsia="ru-RU"/>
        </w:rPr>
        <w:t>1 629,7</w:t>
      </w:r>
      <w:r>
        <w:rPr>
          <w:b/>
          <w:bCs/>
          <w:color w:val="000000"/>
          <w:lang w:eastAsia="ru-RU"/>
        </w:rPr>
        <w:t xml:space="preserve"> </w:t>
      </w:r>
      <w:r>
        <w:rPr>
          <w:lang w:eastAsia="ru-RU"/>
        </w:rPr>
        <w:t>тыс. руб.</w:t>
      </w:r>
    </w:p>
    <w:p w:rsidR="00C6287A" w:rsidRDefault="00C6287A" w:rsidP="00C6287A">
      <w:r>
        <w:rPr>
          <w:lang w:eastAsia="ru-RU"/>
        </w:rPr>
        <w:t xml:space="preserve">2024 год – </w:t>
      </w:r>
      <w:r>
        <w:rPr>
          <w:bCs/>
          <w:color w:val="000000"/>
          <w:lang w:eastAsia="ru-RU"/>
        </w:rPr>
        <w:t>1 329,5</w:t>
      </w:r>
      <w:r>
        <w:rPr>
          <w:b/>
          <w:bCs/>
          <w:color w:val="000000"/>
          <w:lang w:eastAsia="ru-RU"/>
        </w:rPr>
        <w:t xml:space="preserve"> </w:t>
      </w:r>
      <w:r>
        <w:rPr>
          <w:lang w:eastAsia="ru-RU"/>
        </w:rPr>
        <w:t>тыс. руб.</w:t>
      </w:r>
    </w:p>
    <w:p w:rsidR="00C6287A" w:rsidRDefault="00C6287A" w:rsidP="00C6287A">
      <w:pPr>
        <w:rPr>
          <w:lang w:eastAsia="ru-RU"/>
        </w:rPr>
      </w:pPr>
      <w:r>
        <w:rPr>
          <w:lang w:eastAsia="ru-RU"/>
        </w:rPr>
        <w:t xml:space="preserve">2025 год – </w:t>
      </w:r>
      <w:r>
        <w:rPr>
          <w:bCs/>
          <w:color w:val="000000"/>
          <w:lang w:eastAsia="ru-RU"/>
        </w:rPr>
        <w:t>1 278,6</w:t>
      </w:r>
      <w:r>
        <w:rPr>
          <w:b/>
          <w:bCs/>
          <w:color w:val="000000"/>
          <w:lang w:eastAsia="ru-RU"/>
        </w:rPr>
        <w:t xml:space="preserve"> </w:t>
      </w:r>
      <w:r>
        <w:rPr>
          <w:lang w:eastAsia="ru-RU"/>
        </w:rPr>
        <w:t>тыс. руб.»</w:t>
      </w:r>
    </w:p>
    <w:p w:rsidR="00C6287A" w:rsidRDefault="00C6287A" w:rsidP="00C6287A">
      <w:pPr>
        <w:rPr>
          <w:lang w:eastAsia="ru-RU"/>
        </w:rPr>
      </w:pPr>
    </w:p>
    <w:p w:rsidR="00C6287A" w:rsidRDefault="00C6287A" w:rsidP="00C6287A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 к программе изложить в новой редакции: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637"/>
        <w:gridCol w:w="1000"/>
        <w:gridCol w:w="1001"/>
        <w:gridCol w:w="1001"/>
      </w:tblGrid>
      <w:tr w:rsidR="00C6287A" w:rsidTr="00424C4E">
        <w:trPr>
          <w:trHeight w:val="276"/>
          <w:jc w:val="center"/>
        </w:trPr>
        <w:tc>
          <w:tcPr>
            <w:tcW w:w="9639" w:type="dxa"/>
            <w:gridSpan w:val="4"/>
            <w:vAlign w:val="center"/>
          </w:tcPr>
          <w:p w:rsidR="00C6287A" w:rsidRDefault="00C6287A" w:rsidP="00424C4E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Приложение 5</w:t>
            </w:r>
          </w:p>
        </w:tc>
      </w:tr>
      <w:tr w:rsidR="00C6287A" w:rsidTr="00424C4E">
        <w:trPr>
          <w:trHeight w:val="960"/>
          <w:jc w:val="center"/>
        </w:trPr>
        <w:tc>
          <w:tcPr>
            <w:tcW w:w="9639" w:type="dxa"/>
            <w:gridSpan w:val="4"/>
            <w:vAlign w:val="center"/>
          </w:tcPr>
          <w:p w:rsidR="00C6287A" w:rsidRDefault="00C6287A" w:rsidP="00424C4E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Расходы на реализацию муниципальной программы </w:t>
            </w:r>
            <w:r>
              <w:rPr>
                <w:b/>
                <w:bCs/>
              </w:rPr>
              <w:t>«Развитие культурно - досуговой деятельности казенного муниципального учреждения культуры «Центр досуга и библиотечного обслуживания» на 2023 - 2025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г.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.»</w:t>
            </w:r>
          </w:p>
        </w:tc>
      </w:tr>
      <w:tr w:rsidR="00C6287A" w:rsidTr="00424C4E">
        <w:trPr>
          <w:trHeight w:val="317"/>
          <w:jc w:val="center"/>
        </w:trPr>
        <w:tc>
          <w:tcPr>
            <w:tcW w:w="9639" w:type="dxa"/>
            <w:gridSpan w:val="4"/>
            <w:tcBorders>
              <w:bottom w:val="single" w:sz="4" w:space="0" w:color="000000"/>
            </w:tcBorders>
          </w:tcPr>
          <w:p w:rsidR="00C6287A" w:rsidRDefault="00C6287A" w:rsidP="00424C4E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тыс. руб.</w:t>
            </w:r>
          </w:p>
        </w:tc>
      </w:tr>
      <w:tr w:rsidR="00C6287A" w:rsidTr="00424C4E">
        <w:trPr>
          <w:trHeight w:val="960"/>
          <w:jc w:val="center"/>
        </w:trPr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7A" w:rsidRDefault="00C6287A" w:rsidP="00424C4E">
            <w:pPr>
              <w:jc w:val="center"/>
            </w:pPr>
            <w:r>
              <w:rPr>
                <w:b/>
                <w:color w:val="000000"/>
                <w:lang w:eastAsia="ru-RU"/>
              </w:rPr>
              <w:t>Наименование отдельного мероприятия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7A" w:rsidRDefault="00C6287A" w:rsidP="00424C4E">
            <w:pPr>
              <w:jc w:val="center"/>
            </w:pPr>
            <w:r>
              <w:rPr>
                <w:b/>
                <w:color w:val="000000"/>
                <w:lang w:eastAsia="ru-RU"/>
              </w:rPr>
              <w:t>2023 год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7A" w:rsidRDefault="00C6287A" w:rsidP="00424C4E">
            <w:pPr>
              <w:jc w:val="center"/>
            </w:pPr>
            <w:r>
              <w:rPr>
                <w:b/>
                <w:color w:val="000000"/>
                <w:lang w:eastAsia="ru-RU"/>
              </w:rPr>
              <w:t>2024 год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7A" w:rsidRDefault="00C6287A" w:rsidP="00424C4E">
            <w:pPr>
              <w:jc w:val="center"/>
            </w:pPr>
            <w:r>
              <w:rPr>
                <w:b/>
                <w:color w:val="000000"/>
                <w:lang w:eastAsia="ru-RU"/>
              </w:rPr>
              <w:t>2025 год</w:t>
            </w:r>
          </w:p>
        </w:tc>
      </w:tr>
      <w:tr w:rsidR="00C6287A" w:rsidTr="00424C4E">
        <w:trPr>
          <w:trHeight w:val="1019"/>
          <w:jc w:val="center"/>
        </w:trPr>
        <w:tc>
          <w:tcPr>
            <w:tcW w:w="6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7A" w:rsidRDefault="00C6287A" w:rsidP="00424C4E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7A" w:rsidRDefault="00C6287A" w:rsidP="00424C4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948,1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7A" w:rsidRDefault="00C6287A" w:rsidP="00424C4E">
            <w:pPr>
              <w:jc w:val="center"/>
            </w:pPr>
            <w:r>
              <w:t>778,9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7A" w:rsidRDefault="00C6287A" w:rsidP="00424C4E">
            <w:pPr>
              <w:jc w:val="center"/>
            </w:pPr>
            <w:r>
              <w:t>778,9</w:t>
            </w:r>
          </w:p>
        </w:tc>
      </w:tr>
      <w:tr w:rsidR="00C6287A" w:rsidTr="00424C4E">
        <w:trPr>
          <w:trHeight w:val="313"/>
          <w:jc w:val="center"/>
        </w:trPr>
        <w:tc>
          <w:tcPr>
            <w:tcW w:w="6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87A" w:rsidRDefault="00C6287A" w:rsidP="00424C4E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Создание условий для обеспечения выполнения полномочий 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87A" w:rsidRDefault="00C6287A" w:rsidP="00424C4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681,6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87A" w:rsidRDefault="00C6287A" w:rsidP="00424C4E">
            <w:pPr>
              <w:jc w:val="center"/>
            </w:pPr>
            <w:r>
              <w:t>550,6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87A" w:rsidRDefault="00C6287A" w:rsidP="00424C4E">
            <w:pPr>
              <w:jc w:val="center"/>
            </w:pPr>
            <w:r>
              <w:t>499,7</w:t>
            </w:r>
          </w:p>
        </w:tc>
      </w:tr>
      <w:tr w:rsidR="00C6287A" w:rsidTr="00424C4E">
        <w:trPr>
          <w:trHeight w:val="239"/>
          <w:jc w:val="center"/>
        </w:trPr>
        <w:tc>
          <w:tcPr>
            <w:tcW w:w="6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287A" w:rsidRDefault="00C6287A" w:rsidP="00424C4E">
            <w:pPr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7A" w:rsidRDefault="00C6287A" w:rsidP="00424C4E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fldChar w:fldCharType="begin"/>
            </w:r>
            <w:r>
              <w:rPr>
                <w:b/>
                <w:bCs/>
                <w:color w:val="000000"/>
                <w:lang w:eastAsia="ru-RU"/>
              </w:rPr>
              <w:instrText xml:space="preserve"> =SUM(ABOVE) </w:instrText>
            </w:r>
            <w:r>
              <w:rPr>
                <w:b/>
                <w:bCs/>
                <w:color w:val="000000"/>
                <w:lang w:eastAsia="ru-RU"/>
              </w:rPr>
              <w:fldChar w:fldCharType="end"/>
            </w:r>
            <w:r>
              <w:fldChar w:fldCharType="begin"/>
            </w:r>
            <w:r>
              <w:rPr>
                <w:b/>
                <w:bCs/>
                <w:color w:val="000000"/>
                <w:lang w:val="en-US" w:eastAsia="en-US"/>
              </w:rPr>
              <w:instrText xml:space="preserve"> =SUM(ABOVE) </w:instrText>
            </w:r>
            <w:r>
              <w:rPr>
                <w:b/>
                <w:bCs/>
                <w:color w:val="000000"/>
                <w:lang w:val="en-US" w:eastAsia="en-US"/>
              </w:rPr>
              <w:fldChar w:fldCharType="separate"/>
            </w:r>
            <w:r>
              <w:rPr>
                <w:b/>
                <w:bCs/>
                <w:color w:val="000000"/>
                <w:lang w:val="en-US" w:eastAsia="en-US"/>
              </w:rPr>
              <w:t>1 629,</w:t>
            </w:r>
            <w:r>
              <w:rPr>
                <w:b/>
                <w:bCs/>
                <w:color w:val="000000"/>
                <w:lang w:eastAsia="en-US"/>
              </w:rPr>
              <w:t>7</w:t>
            </w:r>
            <w:r>
              <w:rPr>
                <w:b/>
                <w:bCs/>
                <w:color w:val="000000"/>
                <w:lang w:val="en-US" w:eastAsia="en-US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7A" w:rsidRDefault="00C6287A" w:rsidP="00424C4E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1 329,5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7A" w:rsidRDefault="00C6287A" w:rsidP="00424C4E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1 278,6</w:t>
            </w:r>
          </w:p>
        </w:tc>
      </w:tr>
    </w:tbl>
    <w:p w:rsidR="00C6287A" w:rsidRDefault="00C6287A" w:rsidP="00C6287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44F0" w:rsidRDefault="009D44F0">
      <w:pPr>
        <w:widowControl w:val="0"/>
        <w:spacing w:line="360" w:lineRule="auto"/>
      </w:pPr>
    </w:p>
    <w:p w:rsidR="00C6287A" w:rsidRDefault="00C6287A">
      <w:pPr>
        <w:widowControl w:val="0"/>
        <w:spacing w:line="360" w:lineRule="auto"/>
      </w:pPr>
    </w:p>
    <w:p w:rsidR="009D44F0" w:rsidRDefault="009E3949">
      <w:pPr>
        <w:pStyle w:val="ConsPlusTitle"/>
        <w:widowControl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муниципальной программе «Комплексное развитие инфраструктуры и обеспечение жизнедеятельности на 2023 - 2025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.»:</w:t>
      </w:r>
    </w:p>
    <w:p w:rsidR="009D44F0" w:rsidRDefault="00B93D9D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программы читать в новой редакции:</w:t>
      </w:r>
    </w:p>
    <w:p w:rsidR="00B93D9D" w:rsidRPr="00613BFE" w:rsidRDefault="00B93D9D" w:rsidP="00B93D9D">
      <w:pPr>
        <w:jc w:val="center"/>
        <w:rPr>
          <w:b/>
        </w:rPr>
      </w:pPr>
      <w:r>
        <w:t xml:space="preserve">« </w:t>
      </w:r>
      <w:r w:rsidRPr="00613BFE">
        <w:rPr>
          <w:b/>
        </w:rPr>
        <w:t>ПАСПОРТ</w:t>
      </w:r>
    </w:p>
    <w:p w:rsidR="00B93D9D" w:rsidRPr="00613BFE" w:rsidRDefault="00B93D9D" w:rsidP="00B93D9D"/>
    <w:tbl>
      <w:tblPr>
        <w:tblW w:w="10203" w:type="dxa"/>
        <w:jc w:val="center"/>
        <w:tblInd w:w="-597" w:type="dxa"/>
        <w:tblLayout w:type="fixed"/>
        <w:tblLook w:val="0000" w:firstRow="0" w:lastRow="0" w:firstColumn="0" w:lastColumn="0" w:noHBand="0" w:noVBand="0"/>
      </w:tblPr>
      <w:tblGrid>
        <w:gridCol w:w="4395"/>
        <w:gridCol w:w="5808"/>
      </w:tblGrid>
      <w:tr w:rsidR="00B93D9D" w:rsidRPr="00613BFE" w:rsidTr="00EF7635">
        <w:trPr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D9D" w:rsidRPr="00613BFE" w:rsidRDefault="00B93D9D" w:rsidP="00424C4E">
            <w:pPr>
              <w:snapToGrid w:val="0"/>
            </w:pPr>
            <w:r w:rsidRPr="00613BFE">
              <w:t>Ответственный исполнитель муниципальной</w:t>
            </w:r>
            <w:r>
              <w:t xml:space="preserve"> </w:t>
            </w:r>
            <w:r w:rsidRPr="00613BFE">
              <w:t>программы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9D" w:rsidRPr="00613BFE" w:rsidRDefault="00B93D9D" w:rsidP="00424C4E">
            <w:pPr>
              <w:snapToGrid w:val="0"/>
              <w:jc w:val="center"/>
            </w:pPr>
            <w:r w:rsidRPr="00613BFE">
              <w:t xml:space="preserve">Администрация </w:t>
            </w:r>
            <w:proofErr w:type="spellStart"/>
            <w:r w:rsidRPr="00613BFE">
              <w:t>Вишкильского</w:t>
            </w:r>
            <w:proofErr w:type="spellEnd"/>
            <w:r w:rsidRPr="00613BFE">
              <w:t xml:space="preserve"> сельского поселения</w:t>
            </w:r>
          </w:p>
        </w:tc>
      </w:tr>
      <w:tr w:rsidR="00B93D9D" w:rsidRPr="00613BFE" w:rsidTr="00EF7635">
        <w:trPr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D9D" w:rsidRPr="00613BFE" w:rsidRDefault="00B93D9D" w:rsidP="00424C4E">
            <w:pPr>
              <w:snapToGrid w:val="0"/>
            </w:pPr>
            <w:r w:rsidRPr="00613BFE">
              <w:t xml:space="preserve">Наименование программы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9D" w:rsidRPr="00613BFE" w:rsidRDefault="00B93D9D" w:rsidP="00424C4E">
            <w:pPr>
              <w:snapToGrid w:val="0"/>
            </w:pPr>
            <w:r w:rsidRPr="00613BFE">
              <w:t>«Комплексное развитие инфраструктуры и обеспечение жизнедеятельности</w:t>
            </w:r>
            <w:r>
              <w:t xml:space="preserve">» на 2023 </w:t>
            </w:r>
            <w:r w:rsidRPr="00613BFE">
              <w:t>-</w:t>
            </w:r>
            <w:r>
              <w:t xml:space="preserve"> </w:t>
            </w:r>
            <w:r w:rsidRPr="00613BFE">
              <w:t>20</w:t>
            </w:r>
            <w:r>
              <w:t>25</w:t>
            </w:r>
            <w:r w:rsidRPr="00613BFE">
              <w:t xml:space="preserve"> г.</w:t>
            </w:r>
            <w:r>
              <w:t xml:space="preserve"> </w:t>
            </w:r>
            <w:proofErr w:type="gramStart"/>
            <w:r w:rsidRPr="00613BFE">
              <w:t>г</w:t>
            </w:r>
            <w:proofErr w:type="gramEnd"/>
            <w:r w:rsidRPr="00613BFE">
              <w:t>.</w:t>
            </w:r>
          </w:p>
        </w:tc>
      </w:tr>
      <w:tr w:rsidR="00B93D9D" w:rsidRPr="00613BFE" w:rsidTr="00EF7635">
        <w:trPr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D9D" w:rsidRPr="00613BFE" w:rsidRDefault="00B93D9D" w:rsidP="00424C4E">
            <w:pPr>
              <w:snapToGrid w:val="0"/>
            </w:pPr>
            <w:r w:rsidRPr="00613BFE">
              <w:t>Цели муниципальной</w:t>
            </w:r>
            <w:r>
              <w:t xml:space="preserve"> </w:t>
            </w:r>
            <w:r w:rsidRPr="00613BFE">
              <w:t>программы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9D" w:rsidRPr="00613BFE" w:rsidRDefault="00B93D9D" w:rsidP="00424C4E">
            <w:pPr>
              <w:snapToGrid w:val="0"/>
            </w:pPr>
            <w:r w:rsidRPr="00613BFE">
              <w:t>- благоустройство территорий населенных пунктов;</w:t>
            </w:r>
          </w:p>
          <w:p w:rsidR="00B93D9D" w:rsidRPr="00613BFE" w:rsidRDefault="00B93D9D" w:rsidP="00424C4E">
            <w:pPr>
              <w:snapToGrid w:val="0"/>
            </w:pPr>
            <w:r w:rsidRPr="00613BFE">
              <w:t>- обеспечение пожарной безопасности, ГО и ЧС;</w:t>
            </w:r>
          </w:p>
          <w:p w:rsidR="00B93D9D" w:rsidRPr="00613BFE" w:rsidRDefault="00B93D9D" w:rsidP="00424C4E">
            <w:pPr>
              <w:snapToGrid w:val="0"/>
            </w:pPr>
            <w:r w:rsidRPr="00613BFE">
              <w:t>- совершенствование градостроительной деятельности;</w:t>
            </w:r>
          </w:p>
          <w:p w:rsidR="00B93D9D" w:rsidRDefault="00B93D9D" w:rsidP="00FA33BD">
            <w:pPr>
              <w:snapToGrid w:val="0"/>
            </w:pPr>
            <w:r w:rsidRPr="00613BFE">
              <w:t>- развитие современной и эффективной транспортной инфраструктуры</w:t>
            </w:r>
            <w:r w:rsidR="00FA33BD">
              <w:t>;</w:t>
            </w:r>
          </w:p>
          <w:p w:rsidR="00FA33BD" w:rsidRPr="00FA33BD" w:rsidRDefault="00FA33BD" w:rsidP="00FA33BD">
            <w:pPr>
              <w:snapToGrid w:val="0"/>
            </w:pPr>
            <w:r w:rsidRPr="00FA33BD">
              <w:t xml:space="preserve">- </w:t>
            </w:r>
            <w:r w:rsidRPr="00FA33BD">
              <w:t>организация доступного и безопасного отдыха населения в месте массового отдыха на водных объектах городского поселения.</w:t>
            </w:r>
          </w:p>
        </w:tc>
      </w:tr>
      <w:tr w:rsidR="00B93D9D" w:rsidRPr="00613BFE" w:rsidTr="00EF7635">
        <w:trPr>
          <w:trHeight w:val="528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D9D" w:rsidRPr="00613BFE" w:rsidRDefault="00B93D9D" w:rsidP="00424C4E">
            <w:pPr>
              <w:snapToGrid w:val="0"/>
            </w:pPr>
            <w:r w:rsidRPr="00613BFE">
              <w:t>Задачи муниципальной</w:t>
            </w:r>
            <w:r>
              <w:t xml:space="preserve"> </w:t>
            </w:r>
            <w:r w:rsidRPr="00613BFE">
              <w:t>программы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9D" w:rsidRPr="00613BFE" w:rsidRDefault="00B93D9D" w:rsidP="00424C4E">
            <w:pPr>
              <w:snapToGrid w:val="0"/>
            </w:pPr>
            <w:r w:rsidRPr="00613BFE">
              <w:t>- утверждение единого порядка содержания территории поселения;</w:t>
            </w:r>
          </w:p>
          <w:p w:rsidR="00B93D9D" w:rsidRPr="00613BFE" w:rsidRDefault="00B93D9D" w:rsidP="00424C4E">
            <w:pPr>
              <w:snapToGrid w:val="0"/>
            </w:pPr>
            <w:r w:rsidRPr="00613BFE">
              <w:t>- благоустройство населенных пунктов;</w:t>
            </w:r>
          </w:p>
          <w:p w:rsidR="00B93D9D" w:rsidRPr="00613BFE" w:rsidRDefault="00B93D9D" w:rsidP="00424C4E">
            <w:pPr>
              <w:snapToGrid w:val="0"/>
            </w:pPr>
            <w:r w:rsidRPr="00613BFE">
              <w:t>- обеспечение пожарной безопасности, ГО и ЧС;</w:t>
            </w:r>
          </w:p>
          <w:p w:rsidR="00B93D9D" w:rsidRPr="00613BFE" w:rsidRDefault="00B93D9D" w:rsidP="00424C4E">
            <w:pPr>
              <w:snapToGrid w:val="0"/>
            </w:pPr>
            <w:r w:rsidRPr="00613BFE">
              <w:t>- решение вопросов местного значения;</w:t>
            </w:r>
          </w:p>
          <w:p w:rsidR="00B93D9D" w:rsidRDefault="00B93D9D" w:rsidP="00FA33BD">
            <w:pPr>
              <w:snapToGrid w:val="0"/>
            </w:pPr>
            <w:r w:rsidRPr="00613BFE">
              <w:t>- увеличение протяженности автомобильных дорог местного значения, соответствующих нормативным требованиям, развитие современной транспортной инфраструктуры</w:t>
            </w:r>
            <w:r w:rsidR="00FA33BD">
              <w:t>;</w:t>
            </w:r>
          </w:p>
          <w:p w:rsidR="00FA33BD" w:rsidRDefault="00FA33BD" w:rsidP="00FA33BD">
            <w:pPr>
              <w:snapToGrid w:val="0"/>
            </w:pPr>
            <w:proofErr w:type="gramStart"/>
            <w:r w:rsidRPr="00C42476">
              <w:t>-оборудование пляжа в месте массового отдыха населения на водном объект</w:t>
            </w:r>
            <w:r w:rsidR="00BE5534">
              <w:t>;</w:t>
            </w:r>
            <w:proofErr w:type="gramEnd"/>
          </w:p>
          <w:p w:rsidR="00BE5534" w:rsidRPr="00613BFE" w:rsidRDefault="00BE5534" w:rsidP="00FA33BD">
            <w:pPr>
              <w:snapToGrid w:val="0"/>
            </w:pPr>
            <w:r>
              <w:t>-</w:t>
            </w:r>
            <w:r w:rsidRPr="00FA33BD">
              <w:t xml:space="preserve"> организация работы спасательного поста в месте массового отдыха населения на водном объекте</w:t>
            </w:r>
            <w:r>
              <w:t>.</w:t>
            </w:r>
          </w:p>
        </w:tc>
      </w:tr>
      <w:tr w:rsidR="00B93D9D" w:rsidRPr="00613BFE" w:rsidTr="00EF7635">
        <w:trPr>
          <w:trHeight w:val="1465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D9D" w:rsidRPr="002D17F9" w:rsidRDefault="00B93D9D" w:rsidP="00424C4E">
            <w:pPr>
              <w:snapToGrid w:val="0"/>
            </w:pPr>
            <w:r w:rsidRPr="00613BFE">
              <w:t>Целевые показатели эффективности реализации</w:t>
            </w:r>
            <w:r>
              <w:t xml:space="preserve"> </w:t>
            </w:r>
            <w:r w:rsidRPr="00613BFE">
              <w:t>муниципальной</w:t>
            </w:r>
            <w:r>
              <w:t xml:space="preserve"> </w:t>
            </w:r>
            <w:r w:rsidRPr="00613BFE">
              <w:t>программы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9D" w:rsidRPr="00FA33BD" w:rsidRDefault="00B93D9D" w:rsidP="00EF7635">
            <w:pPr>
              <w:widowControl w:val="0"/>
              <w:autoSpaceDE w:val="0"/>
              <w:snapToGrid w:val="0"/>
            </w:pPr>
            <w:r w:rsidRPr="00FA33BD">
              <w:t>- поддержание в чистоте территории муниципального образования;</w:t>
            </w:r>
          </w:p>
          <w:p w:rsidR="00FA33BD" w:rsidRDefault="00B93D9D" w:rsidP="00EF7635">
            <w:pPr>
              <w:pStyle w:val="western"/>
              <w:spacing w:before="0" w:after="0"/>
              <w:jc w:val="left"/>
              <w:rPr>
                <w:sz w:val="24"/>
                <w:szCs w:val="24"/>
              </w:rPr>
            </w:pPr>
            <w:r w:rsidRPr="00FA33BD">
              <w:rPr>
                <w:sz w:val="24"/>
                <w:szCs w:val="24"/>
              </w:rPr>
      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 w:rsidR="00FA33BD" w:rsidRPr="00FA33BD">
              <w:rPr>
                <w:sz w:val="24"/>
                <w:szCs w:val="24"/>
              </w:rPr>
              <w:t>;</w:t>
            </w:r>
          </w:p>
          <w:p w:rsidR="00FA33BD" w:rsidRPr="00613BFE" w:rsidRDefault="00FA33BD" w:rsidP="00BE5534">
            <w:pPr>
              <w:pStyle w:val="western"/>
              <w:spacing w:before="0" w:after="0"/>
              <w:ind w:left="-57" w:right="-57"/>
              <w:jc w:val="left"/>
            </w:pPr>
            <w:r>
              <w:rPr>
                <w:sz w:val="24"/>
                <w:szCs w:val="24"/>
              </w:rPr>
              <w:t xml:space="preserve">- </w:t>
            </w:r>
            <w:r w:rsidRPr="00FA33BD">
              <w:rPr>
                <w:sz w:val="24"/>
                <w:szCs w:val="24"/>
              </w:rPr>
              <w:t>оборудование пляжа в месте массового отдыха населения на водном объекте</w:t>
            </w:r>
            <w:r w:rsidR="00BE5534">
              <w:rPr>
                <w:sz w:val="24"/>
                <w:szCs w:val="24"/>
              </w:rPr>
              <w:t xml:space="preserve"> -100%.</w:t>
            </w:r>
            <w:bookmarkStart w:id="0" w:name="_GoBack"/>
            <w:bookmarkEnd w:id="0"/>
          </w:p>
        </w:tc>
      </w:tr>
      <w:tr w:rsidR="00B93D9D" w:rsidRPr="00613BFE" w:rsidTr="00EF7635">
        <w:trPr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D9D" w:rsidRPr="00613BFE" w:rsidRDefault="00B93D9D" w:rsidP="00424C4E">
            <w:pPr>
              <w:snapToGrid w:val="0"/>
            </w:pPr>
            <w:r w:rsidRPr="00613BFE">
              <w:t>Этапы и сроки реализации муниципальной</w:t>
            </w:r>
            <w:r>
              <w:t xml:space="preserve"> </w:t>
            </w:r>
            <w:r w:rsidRPr="00613BFE">
              <w:t>программы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9D" w:rsidRPr="00613BFE" w:rsidRDefault="00B93D9D" w:rsidP="00424C4E">
            <w:pPr>
              <w:snapToGrid w:val="0"/>
            </w:pPr>
          </w:p>
        </w:tc>
      </w:tr>
      <w:tr w:rsidR="00B93D9D" w:rsidRPr="00613BFE" w:rsidTr="00EF7635">
        <w:trPr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D9D" w:rsidRPr="00613BFE" w:rsidRDefault="00B93D9D" w:rsidP="00424C4E">
            <w:pPr>
              <w:snapToGrid w:val="0"/>
            </w:pPr>
            <w:r>
              <w:t xml:space="preserve">2023 – </w:t>
            </w:r>
            <w:r w:rsidRPr="00613BFE">
              <w:t>20</w:t>
            </w:r>
            <w:r>
              <w:t xml:space="preserve">25 </w:t>
            </w:r>
            <w:r w:rsidRPr="00613BFE">
              <w:t>г.</w:t>
            </w:r>
            <w:r>
              <w:t xml:space="preserve"> </w:t>
            </w:r>
            <w:proofErr w:type="gramStart"/>
            <w:r w:rsidRPr="00613BFE">
              <w:t>г</w:t>
            </w:r>
            <w:proofErr w:type="gramEnd"/>
            <w:r w:rsidRPr="00613BFE">
              <w:t>.</w:t>
            </w:r>
          </w:p>
          <w:p w:rsidR="00B93D9D" w:rsidRPr="00613BFE" w:rsidRDefault="00B93D9D" w:rsidP="00424C4E">
            <w:pPr>
              <w:snapToGrid w:val="0"/>
            </w:pPr>
            <w:r w:rsidRPr="00613BFE">
              <w:t>Выделение этапов не предусматривается.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9D" w:rsidRPr="0011071B" w:rsidRDefault="00B93D9D" w:rsidP="00424C4E">
            <w:pPr>
              <w:snapToGrid w:val="0"/>
            </w:pPr>
            <w:r w:rsidRPr="00613BFE">
              <w:t xml:space="preserve">Общий объем финансирования муниципальной программы в </w:t>
            </w:r>
            <w:r>
              <w:t>2023</w:t>
            </w:r>
            <w:r w:rsidRPr="00613BFE">
              <w:t xml:space="preserve"> –20</w:t>
            </w:r>
            <w:r>
              <w:t>25</w:t>
            </w:r>
            <w:r w:rsidRPr="00613BFE">
              <w:t xml:space="preserve"> годах составит </w:t>
            </w:r>
            <w:r w:rsidR="009A0905">
              <w:t>2439,8</w:t>
            </w:r>
            <w:r w:rsidRPr="0011071B">
              <w:t xml:space="preserve"> тыс.</w:t>
            </w:r>
            <w:r>
              <w:t xml:space="preserve"> </w:t>
            </w:r>
            <w:r w:rsidRPr="0011071B">
              <w:t>рублей.</w:t>
            </w:r>
          </w:p>
          <w:p w:rsidR="00B93D9D" w:rsidRPr="0011071B" w:rsidRDefault="00B93D9D" w:rsidP="00424C4E">
            <w:pPr>
              <w:snapToGrid w:val="0"/>
            </w:pPr>
            <w:r w:rsidRPr="0011071B">
              <w:t>202</w:t>
            </w:r>
            <w:r>
              <w:t>3</w:t>
            </w:r>
            <w:r w:rsidRPr="0011071B">
              <w:t xml:space="preserve"> г – </w:t>
            </w:r>
            <w:r w:rsidR="00EF7635">
              <w:t>1757,2</w:t>
            </w:r>
            <w:r w:rsidRPr="0011071B">
              <w:t xml:space="preserve"> тыс. руб.</w:t>
            </w:r>
          </w:p>
          <w:p w:rsidR="00B93D9D" w:rsidRPr="0011071B" w:rsidRDefault="00B93D9D" w:rsidP="00424C4E">
            <w:pPr>
              <w:snapToGrid w:val="0"/>
            </w:pPr>
            <w:r w:rsidRPr="0011071B">
              <w:t>202</w:t>
            </w:r>
            <w:r>
              <w:t>4</w:t>
            </w:r>
            <w:r w:rsidRPr="0011071B">
              <w:t xml:space="preserve"> г – </w:t>
            </w:r>
            <w:r w:rsidR="009A0905">
              <w:t>334,3</w:t>
            </w:r>
            <w:r w:rsidRPr="0011071B">
              <w:t xml:space="preserve"> тыс. руб.</w:t>
            </w:r>
          </w:p>
          <w:p w:rsidR="00B93D9D" w:rsidRPr="00613BFE" w:rsidRDefault="00B93D9D" w:rsidP="009A0905">
            <w:pPr>
              <w:snapToGrid w:val="0"/>
            </w:pPr>
            <w:r w:rsidRPr="0011071B">
              <w:t>202</w:t>
            </w:r>
            <w:r>
              <w:t>5</w:t>
            </w:r>
            <w:r w:rsidRPr="0011071B">
              <w:t xml:space="preserve"> г – </w:t>
            </w:r>
            <w:r w:rsidR="009A0905">
              <w:t>348,3</w:t>
            </w:r>
            <w:r w:rsidRPr="0011071B">
              <w:t xml:space="preserve"> тыс. руб.</w:t>
            </w:r>
          </w:p>
        </w:tc>
      </w:tr>
      <w:tr w:rsidR="00B93D9D" w:rsidRPr="00613BFE" w:rsidTr="00EF7635">
        <w:trPr>
          <w:trHeight w:val="5115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D9D" w:rsidRPr="00613BFE" w:rsidRDefault="00B93D9D" w:rsidP="00424C4E">
            <w:pPr>
              <w:snapToGrid w:val="0"/>
            </w:pPr>
            <w:r w:rsidRPr="00613BFE">
              <w:lastRenderedPageBreak/>
              <w:t>Ожидаемые конечные результаты</w:t>
            </w:r>
            <w:r>
              <w:t xml:space="preserve"> </w:t>
            </w:r>
            <w:r w:rsidRPr="00613BFE">
              <w:t>реализации</w:t>
            </w:r>
            <w:r>
              <w:t xml:space="preserve"> </w:t>
            </w:r>
            <w:r w:rsidRPr="00613BFE">
              <w:t>муниципальной</w:t>
            </w:r>
            <w:r>
              <w:t xml:space="preserve"> </w:t>
            </w:r>
            <w:r w:rsidRPr="00613BFE">
              <w:t>программы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9D" w:rsidRPr="00613BFE" w:rsidRDefault="00B93D9D" w:rsidP="00424C4E">
            <w:pPr>
              <w:widowControl w:val="0"/>
              <w:autoSpaceDE w:val="0"/>
              <w:snapToGrid w:val="0"/>
            </w:pPr>
            <w:r w:rsidRPr="00613BFE">
              <w:t>К 202</w:t>
            </w:r>
            <w:r>
              <w:t>5</w:t>
            </w:r>
            <w:r w:rsidRPr="00613BFE">
              <w:t xml:space="preserve"> году ожидается:</w:t>
            </w:r>
            <w:r>
              <w:t xml:space="preserve"> </w:t>
            </w:r>
          </w:p>
          <w:p w:rsidR="00B93D9D" w:rsidRPr="00613BFE" w:rsidRDefault="00B93D9D" w:rsidP="00424C4E">
            <w:pPr>
              <w:widowControl w:val="0"/>
              <w:autoSpaceDE w:val="0"/>
              <w:snapToGrid w:val="0"/>
            </w:pPr>
            <w:r>
              <w:t xml:space="preserve"> </w:t>
            </w:r>
            <w:r w:rsidRPr="00613BFE">
              <w:t>- обеспечение единого порядка содержания территории поселения;</w:t>
            </w:r>
          </w:p>
          <w:p w:rsidR="00B93D9D" w:rsidRPr="00613BFE" w:rsidRDefault="00B93D9D" w:rsidP="00424C4E">
            <w:pPr>
              <w:widowControl w:val="0"/>
              <w:autoSpaceDE w:val="0"/>
              <w:snapToGrid w:val="0"/>
            </w:pPr>
            <w:r w:rsidRPr="00613BFE">
              <w:t xml:space="preserve"> -</w:t>
            </w:r>
            <w:r>
              <w:t xml:space="preserve"> </w:t>
            </w:r>
            <w:r w:rsidRPr="00613BFE">
              <w:t>сокращение несанкционированных свалок на территории поселения;</w:t>
            </w:r>
          </w:p>
          <w:p w:rsidR="00B93D9D" w:rsidRPr="00613BFE" w:rsidRDefault="00B93D9D" w:rsidP="00424C4E">
            <w:pPr>
              <w:widowControl w:val="0"/>
              <w:autoSpaceDE w:val="0"/>
              <w:snapToGrid w:val="0"/>
            </w:pPr>
            <w:r w:rsidRPr="00613BFE">
              <w:t>- обустройство мест массового отдыха и пребывания населения поселения;</w:t>
            </w:r>
          </w:p>
          <w:p w:rsidR="00B93D9D" w:rsidRPr="00613BFE" w:rsidRDefault="00B93D9D" w:rsidP="00424C4E">
            <w:pPr>
              <w:pStyle w:val="western"/>
              <w:spacing w:before="0" w:after="0"/>
              <w:jc w:val="left"/>
              <w:rPr>
                <w:sz w:val="24"/>
                <w:szCs w:val="24"/>
              </w:rPr>
            </w:pPr>
            <w:r w:rsidRPr="00613BFE">
              <w:rPr>
                <w:sz w:val="24"/>
                <w:szCs w:val="24"/>
              </w:rPr>
              <w:t>- организация системы оповещения при возникновении чрезвычайных ситуаций природного и техногенного характера;</w:t>
            </w:r>
          </w:p>
          <w:p w:rsidR="00B93D9D" w:rsidRPr="00613BFE" w:rsidRDefault="00B93D9D" w:rsidP="00424C4E">
            <w:pPr>
              <w:pStyle w:val="western"/>
              <w:spacing w:before="0" w:after="0"/>
              <w:jc w:val="left"/>
              <w:rPr>
                <w:sz w:val="24"/>
                <w:szCs w:val="24"/>
              </w:rPr>
            </w:pPr>
            <w:r w:rsidRPr="00613BFE">
              <w:rPr>
                <w:sz w:val="24"/>
                <w:szCs w:val="24"/>
              </w:rPr>
              <w:t>- современная система обеспечения безопасности дорожного движения на автомобильных дорогах общего пользования и улично-дорожной сети населенных пунктов муниципального образования;</w:t>
            </w:r>
          </w:p>
          <w:p w:rsidR="00B93D9D" w:rsidRPr="00613BFE" w:rsidRDefault="00B93D9D" w:rsidP="00424C4E">
            <w:r w:rsidRPr="00613BFE">
              <w:t>-снижение доли автомобильных дорог, не отвечающих нормативным требованиям;</w:t>
            </w:r>
          </w:p>
          <w:p w:rsidR="00B93D9D" w:rsidRDefault="00B93D9D" w:rsidP="009A0905">
            <w:r w:rsidRPr="00613BFE">
              <w:t>-развитая транспортная инфраструктура, обеспечивающая стабильное развитие поселения</w:t>
            </w:r>
            <w:r w:rsidR="009A0905">
              <w:t>;</w:t>
            </w:r>
          </w:p>
          <w:p w:rsidR="009A0905" w:rsidRPr="009A0905" w:rsidRDefault="009A0905" w:rsidP="009A0905">
            <w:r w:rsidRPr="009A0905">
              <w:t xml:space="preserve">— обеспечение безопасности и предотвращения несчастных случаев с людьми на водных объектах </w:t>
            </w:r>
            <w:proofErr w:type="spellStart"/>
            <w:r>
              <w:t>Вишкильского</w:t>
            </w:r>
            <w:proofErr w:type="spellEnd"/>
            <w:r>
              <w:t xml:space="preserve"> сельского </w:t>
            </w:r>
            <w:proofErr w:type="spellStart"/>
            <w:r>
              <w:t>поселеня</w:t>
            </w:r>
            <w:proofErr w:type="spellEnd"/>
          </w:p>
        </w:tc>
      </w:tr>
    </w:tbl>
    <w:p w:rsidR="00B93D9D" w:rsidRDefault="00B93D9D" w:rsidP="00B93D9D">
      <w:pPr>
        <w:pStyle w:val="ConsPlusTitle"/>
        <w:widowControl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9D44F0" w:rsidRDefault="009D44F0"/>
    <w:p w:rsidR="009D44F0" w:rsidRDefault="009E3949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A0905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к программе изложить в новой редакции</w:t>
      </w:r>
      <w:r w:rsidR="009A0905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34"/>
      </w:tblGrid>
      <w:tr w:rsidR="009D44F0">
        <w:trPr>
          <w:trHeight w:val="286"/>
          <w:jc w:val="center"/>
        </w:trPr>
        <w:tc>
          <w:tcPr>
            <w:tcW w:w="9639" w:type="dxa"/>
            <w:gridSpan w:val="4"/>
          </w:tcPr>
          <w:p w:rsidR="009D44F0" w:rsidRDefault="009E3949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Приложение</w:t>
            </w:r>
            <w:r w:rsidR="009A0905">
              <w:rPr>
                <w:color w:val="000000"/>
                <w:lang w:eastAsia="ru-RU"/>
              </w:rPr>
              <w:t xml:space="preserve"> 7</w:t>
            </w:r>
          </w:p>
        </w:tc>
      </w:tr>
      <w:tr w:rsidR="009D44F0">
        <w:trPr>
          <w:trHeight w:val="727"/>
          <w:jc w:val="center"/>
        </w:trPr>
        <w:tc>
          <w:tcPr>
            <w:tcW w:w="9639" w:type="dxa"/>
            <w:gridSpan w:val="4"/>
          </w:tcPr>
          <w:p w:rsidR="009D44F0" w:rsidRDefault="009E3949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Расходы на реализацию муниципальной программы </w:t>
            </w:r>
          </w:p>
          <w:p w:rsidR="009D44F0" w:rsidRDefault="009E3949">
            <w:pPr>
              <w:jc w:val="center"/>
              <w:rPr>
                <w:color w:val="000000"/>
                <w:lang w:eastAsia="ru-RU"/>
              </w:rPr>
            </w:pPr>
            <w:r>
              <w:rPr>
                <w:b/>
              </w:rPr>
              <w:t>«Комплексное развитие инфраструктуры и обеспечение жизнедеятельности»</w:t>
            </w:r>
            <w:r>
              <w:rPr>
                <w:b/>
              </w:rPr>
              <w:br/>
              <w:t>на 2023 - 2025 годы</w:t>
            </w:r>
          </w:p>
        </w:tc>
      </w:tr>
      <w:tr w:rsidR="009D44F0">
        <w:trPr>
          <w:trHeight w:val="255"/>
          <w:jc w:val="center"/>
        </w:trPr>
        <w:tc>
          <w:tcPr>
            <w:tcW w:w="9639" w:type="dxa"/>
            <w:gridSpan w:val="4"/>
            <w:tcBorders>
              <w:bottom w:val="single" w:sz="4" w:space="0" w:color="000000"/>
            </w:tcBorders>
            <w:vAlign w:val="center"/>
          </w:tcPr>
          <w:p w:rsidR="009D44F0" w:rsidRDefault="009E3949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тыс. руб.</w:t>
            </w:r>
          </w:p>
        </w:tc>
      </w:tr>
      <w:tr w:rsidR="009D44F0">
        <w:trPr>
          <w:trHeight w:val="960"/>
          <w:jc w:val="center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4F0" w:rsidRDefault="009E394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Наименование отдельного мероприятия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4F0" w:rsidRDefault="009E3949">
            <w:pPr>
              <w:jc w:val="center"/>
            </w:pPr>
            <w:r>
              <w:rPr>
                <w:b/>
                <w:color w:val="00000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4F0" w:rsidRDefault="009E3949">
            <w:pPr>
              <w:jc w:val="center"/>
            </w:pPr>
            <w:r>
              <w:rPr>
                <w:b/>
                <w:color w:val="00000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D44F0" w:rsidRDefault="009E3949">
            <w:pPr>
              <w:jc w:val="center"/>
            </w:pPr>
            <w:r>
              <w:rPr>
                <w:b/>
                <w:color w:val="000000"/>
                <w:lang w:eastAsia="ru-RU"/>
              </w:rPr>
              <w:t>2025 год</w:t>
            </w:r>
          </w:p>
        </w:tc>
      </w:tr>
      <w:tr w:rsidR="009D44F0">
        <w:trPr>
          <w:trHeight w:val="375"/>
          <w:jc w:val="center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4F0" w:rsidRDefault="009E3949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4F0" w:rsidRDefault="009E39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438,2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4F0" w:rsidRDefault="009E39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252,3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D44F0" w:rsidRDefault="009E39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266,3</w:t>
            </w:r>
          </w:p>
        </w:tc>
      </w:tr>
      <w:tr w:rsidR="009D44F0">
        <w:trPr>
          <w:trHeight w:val="300"/>
          <w:jc w:val="center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4F0" w:rsidRDefault="009E3949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4F0" w:rsidRDefault="009E39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4F0" w:rsidRDefault="009859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D44F0" w:rsidRDefault="009859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</w:t>
            </w:r>
          </w:p>
        </w:tc>
      </w:tr>
      <w:tr w:rsidR="006853AB">
        <w:trPr>
          <w:trHeight w:val="300"/>
          <w:jc w:val="center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AB" w:rsidRDefault="006853AB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3AB" w:rsidRDefault="006853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3AB" w:rsidRDefault="006853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6853AB" w:rsidRDefault="006853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9D44F0">
        <w:trPr>
          <w:trHeight w:val="251"/>
          <w:jc w:val="center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4F0" w:rsidRDefault="009E3949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4F0" w:rsidRDefault="009859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73,9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4F0" w:rsidRDefault="009E3949">
            <w:pPr>
              <w:jc w:val="center"/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D44F0" w:rsidRDefault="009E3949">
            <w:pPr>
              <w:jc w:val="center"/>
            </w:pPr>
            <w:r>
              <w:rPr>
                <w:lang w:eastAsia="ru-RU"/>
              </w:rPr>
              <w:t>0,0</w:t>
            </w:r>
          </w:p>
        </w:tc>
      </w:tr>
      <w:tr w:rsidR="009D44F0">
        <w:trPr>
          <w:trHeight w:val="251"/>
          <w:jc w:val="center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4F0" w:rsidRDefault="009E3949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4F0" w:rsidRDefault="009E39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4F0" w:rsidRDefault="009E39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D44F0" w:rsidRDefault="009E39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985978">
        <w:trPr>
          <w:trHeight w:val="251"/>
          <w:jc w:val="center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978" w:rsidRDefault="00985978" w:rsidP="00424C4E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Реализация мероприятий, направленных на борьбу с борщевиком Сосновского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978" w:rsidRDefault="00985978" w:rsidP="00424C4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978" w:rsidRDefault="00985978" w:rsidP="00424C4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81,9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85978" w:rsidRDefault="00985978" w:rsidP="00424C4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81,9</w:t>
            </w:r>
          </w:p>
        </w:tc>
      </w:tr>
      <w:tr w:rsidR="00985978">
        <w:trPr>
          <w:trHeight w:val="251"/>
          <w:jc w:val="center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978" w:rsidRDefault="00985978" w:rsidP="00985978">
            <w:pPr>
              <w:jc w:val="both"/>
              <w:rPr>
                <w:color w:val="000000"/>
                <w:lang w:eastAsia="ru-RU"/>
              </w:rPr>
            </w:pPr>
            <w:r w:rsidRPr="00985978">
              <w:rPr>
                <w:color w:val="000000"/>
                <w:lang w:eastAsia="ru-RU"/>
              </w:rPr>
              <w:t>Оборудование пляж</w:t>
            </w:r>
            <w:r>
              <w:rPr>
                <w:color w:val="000000"/>
                <w:lang w:eastAsia="ru-RU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978" w:rsidRDefault="006853AB" w:rsidP="006853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681,1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978" w:rsidRDefault="006853AB" w:rsidP="00424C4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85978" w:rsidRDefault="006853AB" w:rsidP="00424C4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985978">
        <w:trPr>
          <w:trHeight w:val="251"/>
          <w:jc w:val="center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978" w:rsidRPr="00985978" w:rsidRDefault="006853AB" w:rsidP="006853AB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Обустройство пляжа и обеспечение безопасности отдыха людей у воды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978" w:rsidRDefault="006853AB" w:rsidP="00424C4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978" w:rsidRDefault="006853AB" w:rsidP="00424C4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85978" w:rsidRDefault="006853AB" w:rsidP="00424C4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985978">
        <w:trPr>
          <w:trHeight w:val="278"/>
          <w:jc w:val="center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978" w:rsidRDefault="00985978">
            <w:pPr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978" w:rsidRDefault="006853AB">
            <w:pPr>
              <w:jc w:val="center"/>
              <w:rPr>
                <w:b/>
                <w:lang w:eastAsia="ru-RU"/>
              </w:rPr>
            </w:pPr>
            <w:r>
              <w:t>1757,2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978" w:rsidRDefault="00985978" w:rsidP="006853A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334,</w:t>
            </w:r>
            <w:r w:rsidR="006853AB">
              <w:rPr>
                <w:b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85978" w:rsidRDefault="00985978" w:rsidP="006853A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348,</w:t>
            </w:r>
            <w:r w:rsidR="006853AB">
              <w:rPr>
                <w:b/>
                <w:lang w:eastAsia="ru-RU"/>
              </w:rPr>
              <w:t>3</w:t>
            </w:r>
          </w:p>
        </w:tc>
      </w:tr>
    </w:tbl>
    <w:p w:rsidR="009D44F0" w:rsidRDefault="009D44F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44F0" w:rsidRDefault="009E3949">
      <w:pPr>
        <w:pStyle w:val="ConsPlusTitle"/>
        <w:widowControl/>
        <w:numPr>
          <w:ilvl w:val="0"/>
          <w:numId w:val="1"/>
        </w:numPr>
        <w:ind w:left="357" w:hanging="3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бюллетене. </w:t>
      </w:r>
    </w:p>
    <w:p w:rsidR="009D44F0" w:rsidRDefault="009D44F0">
      <w:pPr>
        <w:rPr>
          <w:b/>
          <w:sz w:val="28"/>
          <w:szCs w:val="28"/>
        </w:rPr>
      </w:pPr>
    </w:p>
    <w:p w:rsidR="009D44F0" w:rsidRDefault="009D44F0">
      <w:pPr>
        <w:rPr>
          <w:sz w:val="28"/>
          <w:szCs w:val="28"/>
        </w:rPr>
      </w:pPr>
    </w:p>
    <w:p w:rsidR="009D44F0" w:rsidRDefault="009D44F0">
      <w:pPr>
        <w:rPr>
          <w:sz w:val="28"/>
          <w:szCs w:val="28"/>
        </w:rPr>
      </w:pPr>
    </w:p>
    <w:p w:rsidR="009D44F0" w:rsidRDefault="00640A47">
      <w:pPr>
        <w:jc w:val="center"/>
      </w:pPr>
      <w:proofErr w:type="spellStart"/>
      <w:r>
        <w:t>И.о</w:t>
      </w:r>
      <w:proofErr w:type="spellEnd"/>
      <w:r>
        <w:t>. главы администрации</w:t>
      </w:r>
      <w:r w:rsidR="009E3949">
        <w:tab/>
      </w:r>
      <w:r w:rsidR="009E3949">
        <w:tab/>
      </w:r>
      <w:r w:rsidR="009E3949">
        <w:tab/>
      </w:r>
      <w:r w:rsidR="009E3949">
        <w:tab/>
      </w:r>
      <w:r w:rsidR="009E3949">
        <w:tab/>
      </w:r>
      <w:proofErr w:type="spellStart"/>
      <w:r>
        <w:t>Балыбердина</w:t>
      </w:r>
      <w:proofErr w:type="spellEnd"/>
      <w:r>
        <w:t xml:space="preserve"> М.В.</w:t>
      </w:r>
    </w:p>
    <w:p w:rsidR="009D44F0" w:rsidRDefault="009D44F0"/>
    <w:sectPr w:rsidR="009D44F0" w:rsidSect="00EF7635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949" w:rsidRDefault="009E3949">
      <w:r>
        <w:separator/>
      </w:r>
    </w:p>
  </w:endnote>
  <w:endnote w:type="continuationSeparator" w:id="0">
    <w:p w:rsidR="009E3949" w:rsidRDefault="009E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949" w:rsidRDefault="009E3949">
      <w:r>
        <w:separator/>
      </w:r>
    </w:p>
  </w:footnote>
  <w:footnote w:type="continuationSeparator" w:id="0">
    <w:p w:rsidR="009E3949" w:rsidRDefault="009E3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7DE3"/>
    <w:multiLevelType w:val="hybridMultilevel"/>
    <w:tmpl w:val="A3383C22"/>
    <w:lvl w:ilvl="0" w:tplc="4B7429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688400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72AFBD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A14F65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05280B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E35829B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FDC01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6BCEEA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61849B8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8AF4271"/>
    <w:multiLevelType w:val="multilevel"/>
    <w:tmpl w:val="410E27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F0"/>
    <w:rsid w:val="00640A47"/>
    <w:rsid w:val="006853AB"/>
    <w:rsid w:val="00985978"/>
    <w:rsid w:val="009A0905"/>
    <w:rsid w:val="009D44F0"/>
    <w:rsid w:val="009E3949"/>
    <w:rsid w:val="00B62EEB"/>
    <w:rsid w:val="00B93D9D"/>
    <w:rsid w:val="00BE5534"/>
    <w:rsid w:val="00C6287A"/>
    <w:rsid w:val="00EE3DC0"/>
    <w:rsid w:val="00EF7635"/>
    <w:rsid w:val="00FA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2z0">
    <w:name w:val="WW8Num2z0"/>
    <w:qFormat/>
  </w:style>
  <w:style w:type="character" w:styleId="af8">
    <w:name w:val="Hyperlink"/>
    <w:rPr>
      <w:color w:val="000080"/>
      <w:u w:val="single"/>
    </w:rPr>
  </w:style>
  <w:style w:type="character" w:customStyle="1" w:styleId="af9">
    <w:name w:val="Основной текст Знак"/>
    <w:qFormat/>
    <w:rPr>
      <w:rFonts w:ascii="Arial" w:eastAsia="Lucida Sans Unicode" w:hAnsi="Arial" w:cs="Mangal"/>
      <w:szCs w:val="24"/>
      <w:lang w:val="en-US" w:bidi="hi-IN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  <w:rPr>
      <w:rFonts w:ascii="Arial" w:eastAsia="Lucida Sans Unicode" w:hAnsi="Arial" w:cs="Mangal"/>
      <w:sz w:val="20"/>
      <w:lang w:val="en-US" w:bidi="hi-IN"/>
    </w:r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western">
    <w:name w:val="western"/>
    <w:basedOn w:val="a"/>
    <w:qFormat/>
    <w:pPr>
      <w:spacing w:before="280" w:after="280"/>
      <w:jc w:val="both"/>
    </w:pPr>
    <w:rPr>
      <w:sz w:val="28"/>
      <w:szCs w:val="28"/>
    </w:rPr>
  </w:style>
  <w:style w:type="paragraph" w:customStyle="1" w:styleId="ConsPlusNormal">
    <w:name w:val="ConsPlusNormal"/>
    <w:qFormat/>
    <w:pPr>
      <w:widowControl w:val="0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1c">
    <w:name w:val="Абзац1 c отступом"/>
    <w:basedOn w:val="a"/>
    <w:qFormat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e">
    <w:name w:val="Balloon Text"/>
    <w:basedOn w:val="a"/>
    <w:link w:val="aff"/>
    <w:uiPriority w:val="99"/>
    <w:semiHidden/>
    <w:unhideWhenUsed/>
    <w:rsid w:val="00B93D9D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93D9D"/>
    <w:rPr>
      <w:rFonts w:ascii="Tahoma" w:eastAsia="Times New Roman" w:hAnsi="Tahoma" w:cs="Tahoma"/>
      <w:sz w:val="16"/>
      <w:szCs w:val="16"/>
      <w:lang w:val="ru-RU" w:bidi="ar-SA"/>
    </w:rPr>
  </w:style>
  <w:style w:type="paragraph" w:styleId="aff0">
    <w:name w:val="Normal (Web)"/>
    <w:basedOn w:val="a"/>
    <w:uiPriority w:val="99"/>
    <w:unhideWhenUsed/>
    <w:rsid w:val="00FA33BD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2z0">
    <w:name w:val="WW8Num2z0"/>
    <w:qFormat/>
  </w:style>
  <w:style w:type="character" w:styleId="af8">
    <w:name w:val="Hyperlink"/>
    <w:rPr>
      <w:color w:val="000080"/>
      <w:u w:val="single"/>
    </w:rPr>
  </w:style>
  <w:style w:type="character" w:customStyle="1" w:styleId="af9">
    <w:name w:val="Основной текст Знак"/>
    <w:qFormat/>
    <w:rPr>
      <w:rFonts w:ascii="Arial" w:eastAsia="Lucida Sans Unicode" w:hAnsi="Arial" w:cs="Mangal"/>
      <w:szCs w:val="24"/>
      <w:lang w:val="en-US" w:bidi="hi-IN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  <w:rPr>
      <w:rFonts w:ascii="Arial" w:eastAsia="Lucida Sans Unicode" w:hAnsi="Arial" w:cs="Mangal"/>
      <w:sz w:val="20"/>
      <w:lang w:val="en-US" w:bidi="hi-IN"/>
    </w:r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western">
    <w:name w:val="western"/>
    <w:basedOn w:val="a"/>
    <w:qFormat/>
    <w:pPr>
      <w:spacing w:before="280" w:after="280"/>
      <w:jc w:val="both"/>
    </w:pPr>
    <w:rPr>
      <w:sz w:val="28"/>
      <w:szCs w:val="28"/>
    </w:rPr>
  </w:style>
  <w:style w:type="paragraph" w:customStyle="1" w:styleId="ConsPlusNormal">
    <w:name w:val="ConsPlusNormal"/>
    <w:qFormat/>
    <w:pPr>
      <w:widowControl w:val="0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1c">
    <w:name w:val="Абзац1 c отступом"/>
    <w:basedOn w:val="a"/>
    <w:qFormat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e">
    <w:name w:val="Balloon Text"/>
    <w:basedOn w:val="a"/>
    <w:link w:val="aff"/>
    <w:uiPriority w:val="99"/>
    <w:semiHidden/>
    <w:unhideWhenUsed/>
    <w:rsid w:val="00B93D9D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93D9D"/>
    <w:rPr>
      <w:rFonts w:ascii="Tahoma" w:eastAsia="Times New Roman" w:hAnsi="Tahoma" w:cs="Tahoma"/>
      <w:sz w:val="16"/>
      <w:szCs w:val="16"/>
      <w:lang w:val="ru-RU" w:bidi="ar-SA"/>
    </w:rPr>
  </w:style>
  <w:style w:type="paragraph" w:styleId="aff0">
    <w:name w:val="Normal (Web)"/>
    <w:basedOn w:val="a"/>
    <w:uiPriority w:val="99"/>
    <w:unhideWhenUsed/>
    <w:rsid w:val="00FA33BD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2023-07-13T06:33:00Z</cp:lastPrinted>
  <dcterms:created xsi:type="dcterms:W3CDTF">2023-07-13T08:24:00Z</dcterms:created>
  <dcterms:modified xsi:type="dcterms:W3CDTF">2023-07-13T08:40:00Z</dcterms:modified>
  <dc:language>en-US</dc:language>
</cp:coreProperties>
</file>